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2F2D30E3" w14:textId="77777777" w:rsidR="00DC7737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14:paraId="3D55D4D0" w14:textId="73B94ADB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194930F3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25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C7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8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38250C">
        <w:rPr>
          <w:rFonts w:ascii="Times New Roman" w:eastAsia="Times New Roman" w:hAnsi="Times New Roman" w:cs="Times New Roman"/>
          <w:sz w:val="28"/>
          <w:szCs w:val="28"/>
          <w:lang w:eastAsia="ru-RU"/>
        </w:rPr>
        <w:t>3249р</w:t>
      </w:r>
    </w:p>
    <w:p w14:paraId="13C76DD9" w14:textId="77777777" w:rsidR="00BA6A79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AB5FA12" w14:textId="77777777" w:rsidR="0038250C" w:rsidRDefault="0038250C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7C2FB483" w:rsidR="00B31838" w:rsidRPr="00D14A81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14A81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38250C">
        <w:rPr>
          <w:rFonts w:ascii="Times New Roman" w:eastAsia="Arial" w:hAnsi="Times New Roman" w:cs="Times New Roman"/>
          <w:sz w:val="28"/>
          <w:szCs w:val="28"/>
        </w:rPr>
        <w:t>9 июля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F63028">
        <w:rPr>
          <w:rFonts w:ascii="Times New Roman" w:eastAsia="Arial" w:hAnsi="Times New Roman" w:cs="Times New Roman"/>
          <w:sz w:val="28"/>
          <w:szCs w:val="28"/>
        </w:rPr>
        <w:t>2025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38250C">
        <w:rPr>
          <w:rFonts w:ascii="Times New Roman" w:eastAsia="Arial" w:hAnsi="Times New Roman" w:cs="Times New Roman"/>
          <w:sz w:val="28"/>
          <w:szCs w:val="28"/>
        </w:rPr>
        <w:t>3249р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D14A81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>"Город Архангельск" (именуемая в дальнейшем</w:t>
      </w:r>
      <w:r w:rsidR="00DC7737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аукциона) сообщает 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D14A81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07E39CE6" w:rsidR="00B31838" w:rsidRPr="00D14A81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14A81">
        <w:rPr>
          <w:rFonts w:ascii="Times New Roman" w:eastAsia="Arial" w:hAnsi="Times New Roman" w:cs="Times New Roman"/>
          <w:sz w:val="28"/>
          <w:szCs w:val="28"/>
        </w:rPr>
        <w:t>Организатор Аукциона</w:t>
      </w:r>
      <w:r w:rsidR="00DC7737">
        <w:rPr>
          <w:rFonts w:ascii="Times New Roman" w:eastAsia="Arial" w:hAnsi="Times New Roman" w:cs="Times New Roman"/>
          <w:sz w:val="28"/>
          <w:szCs w:val="28"/>
        </w:rPr>
        <w:t xml:space="preserve"> –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D14A81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5D99D46E" w:rsidR="00B31838" w:rsidRPr="00D14A81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Аукцион проводится на Универсальной торговой платформе                   АО "Сбербанк – АСТ", в торговой секции "Приватизация, аренда </w:t>
      </w:r>
      <w:r w:rsidR="00DC7737">
        <w:rPr>
          <w:rFonts w:ascii="Times New Roman" w:hAnsi="Times New Roman" w:cs="Times New Roman"/>
          <w:sz w:val="28"/>
          <w:szCs w:val="28"/>
        </w:rPr>
        <w:br/>
      </w:r>
      <w:r w:rsidRPr="00D14A81">
        <w:rPr>
          <w:rFonts w:ascii="Times New Roman" w:hAnsi="Times New Roman" w:cs="Times New Roman"/>
          <w:sz w:val="28"/>
          <w:szCs w:val="28"/>
        </w:rPr>
        <w:t>и продажа прав" (</w:t>
      </w:r>
      <w:hyperlink r:id="rId9" w:history="1"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14A81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D14A81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D14A81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D14A81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4405177D" w:rsidR="00B31838" w:rsidRPr="00D14A81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14565C">
        <w:rPr>
          <w:rFonts w:ascii="Times New Roman" w:hAnsi="Times New Roman" w:cs="Times New Roman"/>
          <w:sz w:val="28"/>
          <w:szCs w:val="28"/>
        </w:rPr>
        <w:t xml:space="preserve">11 августа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года, вр</w:t>
      </w:r>
      <w:r w:rsidR="009C794B">
        <w:rPr>
          <w:rFonts w:ascii="Times New Roman" w:hAnsi="Times New Roman" w:cs="Times New Roman"/>
          <w:sz w:val="28"/>
          <w:szCs w:val="28"/>
        </w:rPr>
        <w:t xml:space="preserve">емя начала проведения Аукциона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25F5483D" w14:textId="4206D72E" w:rsidR="00B31838" w:rsidRPr="00D14A81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9C794B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DC7737">
        <w:rPr>
          <w:rFonts w:ascii="Times New Roman" w:hAnsi="Times New Roman" w:cs="Times New Roman"/>
          <w:sz w:val="28"/>
          <w:szCs w:val="28"/>
        </w:rPr>
        <w:br/>
      </w:r>
      <w:r w:rsidRPr="00D14A81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14565C">
        <w:rPr>
          <w:rFonts w:ascii="Times New Roman" w:hAnsi="Times New Roman" w:cs="Times New Roman"/>
          <w:sz w:val="28"/>
          <w:szCs w:val="28"/>
        </w:rPr>
        <w:t xml:space="preserve">10 июля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7D8087BB" w:rsidR="00B31838" w:rsidRPr="00D14A81" w:rsidRDefault="009C794B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14565C">
        <w:rPr>
          <w:rFonts w:ascii="Times New Roman" w:hAnsi="Times New Roman" w:cs="Times New Roman"/>
          <w:sz w:val="28"/>
          <w:szCs w:val="28"/>
        </w:rPr>
        <w:br/>
        <w:t xml:space="preserve">8 августа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691E3F13" w14:textId="77777777" w:rsidR="007E3EB2" w:rsidRDefault="00B31838" w:rsidP="007E3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14565C">
        <w:rPr>
          <w:rFonts w:ascii="Times New Roman" w:hAnsi="Times New Roman" w:cs="Times New Roman"/>
          <w:sz w:val="28"/>
          <w:szCs w:val="28"/>
        </w:rPr>
        <w:t xml:space="preserve">8 августа </w:t>
      </w:r>
      <w:r w:rsidR="0014565C">
        <w:rPr>
          <w:rFonts w:ascii="Times New Roman" w:hAnsi="Times New Roman" w:cs="Times New Roman"/>
          <w:sz w:val="28"/>
          <w:szCs w:val="28"/>
        </w:rPr>
        <w:br/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="009C794B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14565C">
        <w:rPr>
          <w:rFonts w:ascii="Times New Roman" w:hAnsi="Times New Roman" w:cs="Times New Roman"/>
          <w:sz w:val="28"/>
          <w:szCs w:val="28"/>
        </w:rPr>
        <w:t xml:space="preserve">с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6DD18688" w14:textId="77777777" w:rsidR="007E3EB2" w:rsidRDefault="007E3EB2" w:rsidP="007E3EB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AB6C7B" w14:textId="242E7CF5" w:rsidR="00644204" w:rsidRPr="00C75FAA" w:rsidRDefault="003D1BE7" w:rsidP="00C75FAA">
      <w:pPr>
        <w:pStyle w:val="a6"/>
        <w:numPr>
          <w:ilvl w:val="0"/>
          <w:numId w:val="29"/>
        </w:numPr>
        <w:spacing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FAA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055706C7" w:rsidR="00CB5D43" w:rsidRDefault="004026CA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7E3EB2">
        <w:rPr>
          <w:rFonts w:ascii="Times New Roman" w:eastAsia="Arial" w:hAnsi="Times New Roman"/>
          <w:bCs/>
          <w:sz w:val="28"/>
          <w:szCs w:val="28"/>
        </w:rPr>
        <w:t>Два</w:t>
      </w:r>
      <w:r w:rsidR="005E0BB5" w:rsidRPr="007E3EB2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9C794B" w:rsidRPr="007E3EB2">
        <w:rPr>
          <w:rFonts w:ascii="Times New Roman" w:eastAsia="Arial" w:hAnsi="Times New Roman"/>
          <w:bCs/>
          <w:sz w:val="28"/>
          <w:szCs w:val="28"/>
        </w:rPr>
        <w:t>а</w:t>
      </w:r>
      <w:r w:rsidR="3AEAAE39" w:rsidRPr="00B3183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>аключения договоров на право размещения передвижн</w:t>
      </w:r>
      <w:r w:rsidR="002F0250">
        <w:rPr>
          <w:rFonts w:ascii="Times New Roman" w:hAnsi="Times New Roman"/>
          <w:sz w:val="28"/>
          <w:szCs w:val="28"/>
        </w:rPr>
        <w:t xml:space="preserve">ого </w:t>
      </w:r>
      <w:r w:rsidR="00CB5D43" w:rsidRPr="00B31838">
        <w:rPr>
          <w:rFonts w:ascii="Times New Roman" w:hAnsi="Times New Roman"/>
          <w:sz w:val="28"/>
          <w:szCs w:val="28"/>
        </w:rPr>
        <w:t>(сезонн</w:t>
      </w:r>
      <w:r w:rsidR="002F0250">
        <w:rPr>
          <w:rFonts w:ascii="Times New Roman" w:hAnsi="Times New Roman"/>
          <w:sz w:val="28"/>
          <w:szCs w:val="28"/>
        </w:rPr>
        <w:t>ого</w:t>
      </w:r>
      <w:r w:rsidR="00CB5D43" w:rsidRPr="00B31838">
        <w:rPr>
          <w:rFonts w:ascii="Times New Roman" w:hAnsi="Times New Roman"/>
          <w:sz w:val="28"/>
          <w:szCs w:val="28"/>
        </w:rPr>
        <w:t>) нестационарн</w:t>
      </w:r>
      <w:r w:rsidR="002F0250">
        <w:rPr>
          <w:rFonts w:ascii="Times New Roman" w:hAnsi="Times New Roman"/>
          <w:sz w:val="28"/>
          <w:szCs w:val="28"/>
        </w:rPr>
        <w:t>ого</w:t>
      </w:r>
      <w:r w:rsidR="00CB5D43" w:rsidRPr="00B31838">
        <w:rPr>
          <w:rFonts w:ascii="Times New Roman" w:hAnsi="Times New Roman"/>
          <w:sz w:val="28"/>
          <w:szCs w:val="28"/>
        </w:rPr>
        <w:t xml:space="preserve"> торгов</w:t>
      </w:r>
      <w:r w:rsidR="002F0250">
        <w:rPr>
          <w:rFonts w:ascii="Times New Roman" w:hAnsi="Times New Roman"/>
          <w:sz w:val="28"/>
          <w:szCs w:val="28"/>
        </w:rPr>
        <w:t>ого</w:t>
      </w:r>
      <w:r w:rsidR="00CB5D43" w:rsidRPr="00B31838">
        <w:rPr>
          <w:rFonts w:ascii="Times New Roman" w:hAnsi="Times New Roman"/>
          <w:sz w:val="28"/>
          <w:szCs w:val="28"/>
        </w:rPr>
        <w:t xml:space="preserve"> объект</w:t>
      </w:r>
      <w:r w:rsidR="002F0250">
        <w:rPr>
          <w:rFonts w:ascii="Times New Roman" w:hAnsi="Times New Roman"/>
          <w:sz w:val="28"/>
          <w:szCs w:val="28"/>
        </w:rPr>
        <w:t>а</w:t>
      </w:r>
      <w:r w:rsidR="00206126">
        <w:rPr>
          <w:rFonts w:ascii="Times New Roman" w:hAnsi="Times New Roman"/>
          <w:sz w:val="28"/>
          <w:szCs w:val="28"/>
        </w:rPr>
        <w:t xml:space="preserve"> </w:t>
      </w:r>
      <w:r w:rsidR="00CB5D43" w:rsidRPr="00B31838">
        <w:rPr>
          <w:rFonts w:ascii="Times New Roman" w:hAnsi="Times New Roman"/>
          <w:sz w:val="28"/>
          <w:szCs w:val="28"/>
        </w:rPr>
        <w:t>(далее – Договор).</w:t>
      </w:r>
    </w:p>
    <w:p w14:paraId="42E413EF" w14:textId="77777777" w:rsidR="00206126" w:rsidRDefault="00206126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DD988F" w14:textId="77777777" w:rsidR="00206126" w:rsidRDefault="00206126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326C88" w14:textId="77777777" w:rsidR="00206126" w:rsidRDefault="00206126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7A7B4C" w14:textId="77777777" w:rsidR="00206126" w:rsidRDefault="00206126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FBF702" w14:textId="5E17931F" w:rsidR="001212BD" w:rsidRPr="00B1168E" w:rsidRDefault="00CB5D43" w:rsidP="000E72C1">
      <w:pPr>
        <w:pStyle w:val="a7"/>
        <w:spacing w:after="24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31838">
        <w:rPr>
          <w:rFonts w:ascii="Times New Roman" w:hAnsi="Times New Roman"/>
          <w:sz w:val="28"/>
          <w:szCs w:val="28"/>
        </w:rPr>
        <w:lastRenderedPageBreak/>
        <w:t>Адрес размещения объект</w:t>
      </w:r>
      <w:r w:rsidR="002F0250">
        <w:rPr>
          <w:rFonts w:ascii="Times New Roman" w:hAnsi="Times New Roman"/>
          <w:sz w:val="28"/>
          <w:szCs w:val="28"/>
        </w:rPr>
        <w:t>а</w:t>
      </w:r>
      <w:r w:rsidRPr="00B31838">
        <w:rPr>
          <w:rFonts w:ascii="Times New Roman" w:hAnsi="Times New Roman"/>
          <w:sz w:val="28"/>
          <w:szCs w:val="28"/>
        </w:rPr>
        <w:t>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1418"/>
        <w:gridCol w:w="1843"/>
      </w:tblGrid>
      <w:tr w:rsidR="001212BD" w:rsidRPr="00CD4006" w14:paraId="51E33B5A" w14:textId="77777777" w:rsidTr="00285B85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F3FEBAE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41580A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0FDB4BB5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843" w:type="dxa"/>
            <w:vAlign w:val="center"/>
          </w:tcPr>
          <w:p w14:paraId="6AF40A96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2F47004C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1212BD" w:rsidRPr="00CD4006" w14:paraId="19D6FB17" w14:textId="77777777" w:rsidTr="00CA51A4">
        <w:trPr>
          <w:cantSplit/>
          <w:trHeight w:val="70"/>
        </w:trPr>
        <w:tc>
          <w:tcPr>
            <w:tcW w:w="1242" w:type="dxa"/>
            <w:shd w:val="clear" w:color="auto" w:fill="auto"/>
            <w:vAlign w:val="center"/>
          </w:tcPr>
          <w:p w14:paraId="1568BA13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400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B71E3A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04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250F812C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4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14:paraId="5EDB3040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04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1212BD" w:rsidRPr="00CD4006" w14:paraId="2053CAFF" w14:textId="77777777" w:rsidTr="00285B85">
        <w:trPr>
          <w:cantSplit/>
          <w:trHeight w:val="20"/>
        </w:trPr>
        <w:tc>
          <w:tcPr>
            <w:tcW w:w="9606" w:type="dxa"/>
            <w:gridSpan w:val="4"/>
          </w:tcPr>
          <w:p w14:paraId="676B7426" w14:textId="4D201781" w:rsidR="001212BD" w:rsidRPr="007D0918" w:rsidRDefault="00AE731A" w:rsidP="00AE73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918">
              <w:rPr>
                <w:rFonts w:ascii="Times New Roman" w:hAnsi="Times New Roman" w:cs="Times New Roman"/>
                <w:sz w:val="24"/>
                <w:szCs w:val="24"/>
              </w:rPr>
              <w:t>Октябрьский т</w:t>
            </w:r>
            <w:r w:rsidR="001212BD" w:rsidRPr="007D0918">
              <w:rPr>
                <w:rFonts w:ascii="Times New Roman" w:hAnsi="Times New Roman" w:cs="Times New Roman"/>
                <w:sz w:val="24"/>
                <w:szCs w:val="24"/>
              </w:rPr>
              <w:t>ерриториальный округ</w:t>
            </w:r>
            <w:r w:rsidR="002F2F6E" w:rsidRPr="007D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0250" w:rsidRPr="00CD4006" w14:paraId="40C9017B" w14:textId="77777777" w:rsidTr="00C945C2">
        <w:trPr>
          <w:cantSplit/>
          <w:trHeight w:val="20"/>
        </w:trPr>
        <w:tc>
          <w:tcPr>
            <w:tcW w:w="1242" w:type="dxa"/>
            <w:shd w:val="clear" w:color="auto" w:fill="auto"/>
            <w:vAlign w:val="center"/>
          </w:tcPr>
          <w:p w14:paraId="499F4F69" w14:textId="77777777" w:rsidR="002F0250" w:rsidRPr="00CD4006" w:rsidRDefault="002F0250" w:rsidP="00C945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B64083" w14:textId="622E97A8" w:rsidR="002F0250" w:rsidRPr="00FA3D0E" w:rsidRDefault="00AE731A" w:rsidP="00C945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Набережная Северной Двин</w:t>
            </w:r>
            <w:bookmarkStart w:id="0" w:name="_GoBack"/>
            <w:bookmarkEnd w:id="0"/>
            <w:r w:rsidRPr="00FA3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ы, 71, корп. 1</w:t>
            </w:r>
          </w:p>
        </w:tc>
        <w:tc>
          <w:tcPr>
            <w:tcW w:w="1418" w:type="dxa"/>
            <w:vAlign w:val="center"/>
          </w:tcPr>
          <w:p w14:paraId="0DD5EBD6" w14:textId="232A6377" w:rsidR="002F0250" w:rsidRPr="00B304B6" w:rsidRDefault="00AE731A" w:rsidP="00C9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2.1.62</w:t>
            </w:r>
          </w:p>
        </w:tc>
        <w:tc>
          <w:tcPr>
            <w:tcW w:w="1843" w:type="dxa"/>
            <w:vAlign w:val="center"/>
          </w:tcPr>
          <w:p w14:paraId="62C52929" w14:textId="480023A8" w:rsidR="002F0250" w:rsidRPr="00B304B6" w:rsidRDefault="00AE731A" w:rsidP="00C9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50F9" w:rsidRPr="00CD4006" w14:paraId="6584A9ED" w14:textId="77777777" w:rsidTr="00C945C2">
        <w:trPr>
          <w:cantSplit/>
          <w:trHeight w:val="20"/>
        </w:trPr>
        <w:tc>
          <w:tcPr>
            <w:tcW w:w="1242" w:type="dxa"/>
            <w:shd w:val="clear" w:color="auto" w:fill="auto"/>
            <w:vAlign w:val="center"/>
          </w:tcPr>
          <w:p w14:paraId="158A6008" w14:textId="584AC057" w:rsidR="006350F9" w:rsidRPr="00CD4006" w:rsidRDefault="006350F9" w:rsidP="006350F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892D19E" w14:textId="415A2F45" w:rsidR="006350F9" w:rsidRDefault="006350F9" w:rsidP="006350F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Береговая, 25, корп. 1</w:t>
            </w:r>
          </w:p>
        </w:tc>
        <w:tc>
          <w:tcPr>
            <w:tcW w:w="1418" w:type="dxa"/>
            <w:vAlign w:val="center"/>
          </w:tcPr>
          <w:p w14:paraId="33809BE0" w14:textId="3BD452BE" w:rsidR="006350F9" w:rsidRDefault="006350F9" w:rsidP="00635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F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14:paraId="67E8B56B" w14:textId="5B771358" w:rsidR="006350F9" w:rsidRDefault="006350F9" w:rsidP="0063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14:paraId="71776BDB" w14:textId="77777777" w:rsidR="00DC7737" w:rsidRDefault="00DC7737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FD079A" w14:textId="37C22DA1" w:rsidR="001212BD" w:rsidRPr="006350F9" w:rsidRDefault="006350F9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Лот № 1: т</w:t>
      </w:r>
      <w:r w:rsidR="001212BD" w:rsidRPr="006350F9">
        <w:rPr>
          <w:rFonts w:ascii="Times New Roman" w:hAnsi="Times New Roman"/>
          <w:sz w:val="28"/>
          <w:szCs w:val="28"/>
        </w:rPr>
        <w:t xml:space="preserve">ип (вид) нестационарного торгового объекта: </w:t>
      </w:r>
      <w:r w:rsidR="00AE731A" w:rsidRPr="006350F9">
        <w:rPr>
          <w:rFonts w:ascii="Times New Roman" w:hAnsi="Times New Roman"/>
          <w:sz w:val="28"/>
          <w:szCs w:val="28"/>
        </w:rPr>
        <w:t>специально оборудованный автоприцеп, автомобиль</w:t>
      </w:r>
      <w:r w:rsidR="003F051D" w:rsidRPr="006350F9">
        <w:rPr>
          <w:rStyle w:val="ac"/>
          <w:rFonts w:ascii="Times New Roman" w:hAnsi="Times New Roman"/>
          <w:sz w:val="28"/>
          <w:szCs w:val="28"/>
        </w:rPr>
        <w:footnoteReference w:id="1"/>
      </w:r>
      <w:r w:rsidR="001212BD" w:rsidRPr="006350F9">
        <w:rPr>
          <w:rFonts w:ascii="Times New Roman" w:hAnsi="Times New Roman"/>
          <w:sz w:val="28"/>
          <w:szCs w:val="28"/>
        </w:rPr>
        <w:t>.</w:t>
      </w:r>
    </w:p>
    <w:p w14:paraId="681978DB" w14:textId="7519A1AC" w:rsidR="001212BD" w:rsidRPr="006350F9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 xml:space="preserve">Специализация (назначение): </w:t>
      </w:r>
      <w:r w:rsidR="00AE731A" w:rsidRPr="006350F9">
        <w:rPr>
          <w:rFonts w:ascii="Times New Roman" w:hAnsi="Times New Roman"/>
          <w:sz w:val="28"/>
          <w:szCs w:val="28"/>
        </w:rPr>
        <w:t>мороженое, выпечные и кондитерские изделия, напитки, соки</w:t>
      </w:r>
      <w:r w:rsidRPr="006350F9">
        <w:rPr>
          <w:rFonts w:ascii="Times New Roman" w:hAnsi="Times New Roman"/>
          <w:sz w:val="28"/>
          <w:szCs w:val="28"/>
        </w:rPr>
        <w:t>.</w:t>
      </w:r>
    </w:p>
    <w:p w14:paraId="683A675D" w14:textId="33CEBD95" w:rsidR="00CD4006" w:rsidRPr="006350F9" w:rsidRDefault="001212BD" w:rsidP="006350F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Срок действия договоров на право размещения объекта</w:t>
      </w:r>
      <w:r w:rsidR="002F2F6E" w:rsidRPr="006350F9">
        <w:rPr>
          <w:rFonts w:ascii="Times New Roman" w:hAnsi="Times New Roman"/>
          <w:sz w:val="28"/>
          <w:szCs w:val="28"/>
        </w:rPr>
        <w:t xml:space="preserve"> </w:t>
      </w:r>
      <w:r w:rsidR="00AE731A" w:rsidRPr="006350F9">
        <w:rPr>
          <w:rFonts w:ascii="Times New Roman" w:hAnsi="Times New Roman"/>
          <w:sz w:val="28"/>
          <w:szCs w:val="28"/>
        </w:rPr>
        <w:t>1 год</w:t>
      </w:r>
      <w:r w:rsidR="002F2F6E" w:rsidRPr="006350F9">
        <w:rPr>
          <w:rFonts w:ascii="Times New Roman" w:hAnsi="Times New Roman"/>
          <w:sz w:val="28"/>
          <w:szCs w:val="28"/>
        </w:rPr>
        <w:t>.</w:t>
      </w:r>
      <w:r w:rsidRPr="006350F9">
        <w:rPr>
          <w:rFonts w:ascii="Times New Roman" w:hAnsi="Times New Roman"/>
          <w:sz w:val="28"/>
          <w:szCs w:val="28"/>
        </w:rPr>
        <w:t xml:space="preserve"> </w:t>
      </w:r>
    </w:p>
    <w:p w14:paraId="2C24863B" w14:textId="6E2942FA" w:rsidR="001212BD" w:rsidRPr="006350F9" w:rsidRDefault="001212BD" w:rsidP="00635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50F9">
        <w:rPr>
          <w:rFonts w:ascii="Times New Roman" w:hAnsi="Times New Roman" w:cs="Times New Roman"/>
          <w:sz w:val="28"/>
          <w:szCs w:val="28"/>
        </w:rPr>
        <w:t>Мест</w:t>
      </w:r>
      <w:r w:rsidR="002F2F6E" w:rsidRPr="006350F9">
        <w:rPr>
          <w:rFonts w:ascii="Times New Roman" w:hAnsi="Times New Roman" w:cs="Times New Roman"/>
          <w:sz w:val="28"/>
          <w:szCs w:val="28"/>
        </w:rPr>
        <w:t>о</w:t>
      </w:r>
      <w:r w:rsidRPr="006350F9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2F2F6E" w:rsidRPr="006350F9">
        <w:rPr>
          <w:rFonts w:ascii="Times New Roman" w:hAnsi="Times New Roman" w:cs="Times New Roman"/>
          <w:sz w:val="28"/>
          <w:szCs w:val="28"/>
        </w:rPr>
        <w:t>о</w:t>
      </w:r>
      <w:r w:rsidRPr="006350F9">
        <w:rPr>
          <w:rFonts w:ascii="Times New Roman" w:hAnsi="Times New Roman" w:cs="Times New Roman"/>
          <w:sz w:val="28"/>
          <w:szCs w:val="28"/>
        </w:rPr>
        <w:t xml:space="preserve"> для размещения нестационарн</w:t>
      </w:r>
      <w:r w:rsidR="002F2F6E" w:rsidRPr="006350F9">
        <w:rPr>
          <w:rFonts w:ascii="Times New Roman" w:hAnsi="Times New Roman" w:cs="Times New Roman"/>
          <w:sz w:val="28"/>
          <w:szCs w:val="28"/>
        </w:rPr>
        <w:t>ого</w:t>
      </w:r>
      <w:r w:rsidRPr="006350F9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2F2F6E" w:rsidRPr="006350F9">
        <w:rPr>
          <w:rFonts w:ascii="Times New Roman" w:hAnsi="Times New Roman" w:cs="Times New Roman"/>
          <w:sz w:val="28"/>
          <w:szCs w:val="28"/>
        </w:rPr>
        <w:t>ого</w:t>
      </w:r>
      <w:r w:rsidRPr="006350F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F2F6E" w:rsidRPr="006350F9">
        <w:rPr>
          <w:rFonts w:ascii="Times New Roman" w:hAnsi="Times New Roman" w:cs="Times New Roman"/>
          <w:sz w:val="28"/>
          <w:szCs w:val="28"/>
        </w:rPr>
        <w:t>а</w:t>
      </w:r>
      <w:r w:rsidRPr="006350F9">
        <w:rPr>
          <w:rFonts w:ascii="Times New Roman" w:hAnsi="Times New Roman" w:cs="Times New Roman"/>
          <w:sz w:val="28"/>
          <w:szCs w:val="28"/>
        </w:rPr>
        <w:t>, используем</w:t>
      </w:r>
      <w:r w:rsidR="002F2F6E" w:rsidRPr="006350F9">
        <w:rPr>
          <w:rFonts w:ascii="Times New Roman" w:hAnsi="Times New Roman" w:cs="Times New Roman"/>
          <w:sz w:val="28"/>
          <w:szCs w:val="28"/>
        </w:rPr>
        <w:t>ого</w:t>
      </w:r>
      <w:r w:rsidRPr="006350F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F2F6E" w:rsidRPr="006350F9">
        <w:rPr>
          <w:rFonts w:ascii="Times New Roman" w:hAnsi="Times New Roman" w:cs="Times New Roman"/>
          <w:sz w:val="28"/>
          <w:szCs w:val="28"/>
        </w:rPr>
        <w:t>ом</w:t>
      </w:r>
      <w:r w:rsidRPr="006350F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</w:t>
      </w:r>
    </w:p>
    <w:p w14:paraId="103E5E60" w14:textId="2CD4D551" w:rsidR="001212BD" w:rsidRPr="006350F9" w:rsidRDefault="001212BD" w:rsidP="006350F9">
      <w:pPr>
        <w:suppressAutoHyphens/>
        <w:overflowPunct w:val="0"/>
        <w:autoSpaceDE w:val="0"/>
        <w:spacing w:after="0" w:line="24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Начальная (минимальная) цена за право зак</w:t>
      </w:r>
      <w:r w:rsidR="006B559B" w:rsidRPr="006350F9">
        <w:rPr>
          <w:rFonts w:ascii="Times New Roman" w:hAnsi="Times New Roman"/>
          <w:sz w:val="28"/>
          <w:szCs w:val="28"/>
        </w:rPr>
        <w:t xml:space="preserve">лючения Договора (с учетом НДС) </w:t>
      </w:r>
      <w:r w:rsidR="00C945C2" w:rsidRPr="006350F9">
        <w:rPr>
          <w:rFonts w:ascii="Times New Roman" w:hAnsi="Times New Roman"/>
          <w:sz w:val="28"/>
          <w:szCs w:val="28"/>
        </w:rPr>
        <w:t>181 804</w:t>
      </w:r>
      <w:r w:rsidR="006B559B" w:rsidRPr="006350F9">
        <w:rPr>
          <w:rFonts w:ascii="Times New Roman" w:hAnsi="Times New Roman"/>
          <w:sz w:val="28"/>
          <w:szCs w:val="28"/>
        </w:rPr>
        <w:t xml:space="preserve"> рубл</w:t>
      </w:r>
      <w:r w:rsidR="00C945C2" w:rsidRPr="006350F9">
        <w:rPr>
          <w:rFonts w:ascii="Times New Roman" w:hAnsi="Times New Roman"/>
          <w:sz w:val="28"/>
          <w:szCs w:val="28"/>
        </w:rPr>
        <w:t>я</w:t>
      </w:r>
      <w:r w:rsidR="006B559B" w:rsidRPr="006350F9">
        <w:rPr>
          <w:rFonts w:ascii="Times New Roman" w:hAnsi="Times New Roman"/>
          <w:sz w:val="28"/>
          <w:szCs w:val="28"/>
        </w:rPr>
        <w:t xml:space="preserve"> 00 копеек.</w:t>
      </w:r>
    </w:p>
    <w:p w14:paraId="174C3547" w14:textId="77777777" w:rsidR="007D0918" w:rsidRDefault="007D0918" w:rsidP="006350F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9C786F4" w14:textId="5C2F9C21" w:rsidR="006350F9" w:rsidRPr="006350F9" w:rsidRDefault="006350F9" w:rsidP="006350F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Лот № 2: тип (вид) нестационарного торгового объекта: специально оборудованный автоприцеп.</w:t>
      </w:r>
    </w:p>
    <w:p w14:paraId="76913CAB" w14:textId="77777777" w:rsidR="006350F9" w:rsidRPr="006350F9" w:rsidRDefault="006350F9" w:rsidP="006350F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Специализация (назначение): продовольственные товары.</w:t>
      </w:r>
    </w:p>
    <w:p w14:paraId="3CD15A0B" w14:textId="77777777" w:rsidR="006350F9" w:rsidRPr="006350F9" w:rsidRDefault="006350F9" w:rsidP="006350F9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Срок действия договора на право размещения объекта: 1 год.</w:t>
      </w:r>
    </w:p>
    <w:p w14:paraId="4DD68E51" w14:textId="5083CE40" w:rsidR="006350F9" w:rsidRPr="006350F9" w:rsidRDefault="006350F9" w:rsidP="006350F9">
      <w:pPr>
        <w:suppressAutoHyphens/>
        <w:overflowPunct w:val="0"/>
        <w:autoSpaceDE w:val="0"/>
        <w:spacing w:after="0" w:line="24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D3DF9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</w:t>
      </w:r>
      <w:r w:rsidRPr="006350F9">
        <w:rPr>
          <w:rFonts w:ascii="Times New Roman" w:hAnsi="Times New Roman"/>
          <w:sz w:val="28"/>
          <w:szCs w:val="28"/>
        </w:rPr>
        <w:t>):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50F9">
        <w:rPr>
          <w:rFonts w:ascii="Times New Roman" w:hAnsi="Times New Roman"/>
          <w:sz w:val="28"/>
          <w:szCs w:val="28"/>
        </w:rPr>
        <w:t>594 рубля 00 копеек</w:t>
      </w:r>
      <w:r w:rsidR="0038250C">
        <w:rPr>
          <w:rFonts w:ascii="Times New Roman" w:hAnsi="Times New Roman"/>
          <w:sz w:val="28"/>
          <w:szCs w:val="28"/>
        </w:rPr>
        <w:t>.</w:t>
      </w:r>
    </w:p>
    <w:p w14:paraId="3685301F" w14:textId="77777777" w:rsidR="006350F9" w:rsidRPr="006350F9" w:rsidRDefault="006350F9" w:rsidP="00B447AB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21A72EED" w14:textId="61D1B04E" w:rsidR="0026511E" w:rsidRPr="006350F9" w:rsidRDefault="0026511E" w:rsidP="006350F9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350F9">
        <w:rPr>
          <w:rFonts w:ascii="Times New Roman" w:hAnsi="Times New Roman"/>
          <w:sz w:val="28"/>
          <w:szCs w:val="28"/>
        </w:rPr>
        <w:t>Сведения о лот</w:t>
      </w:r>
      <w:r w:rsidR="006350F9" w:rsidRPr="006350F9">
        <w:rPr>
          <w:rFonts w:ascii="Times New Roman" w:hAnsi="Times New Roman"/>
          <w:sz w:val="28"/>
          <w:szCs w:val="28"/>
        </w:rPr>
        <w:t>ах</w:t>
      </w:r>
      <w:r w:rsidRPr="006350F9">
        <w:rPr>
          <w:rFonts w:ascii="Times New Roman" w:hAnsi="Times New Roman"/>
          <w:sz w:val="28"/>
          <w:szCs w:val="28"/>
        </w:rPr>
        <w:t xml:space="preserve"> и </w:t>
      </w:r>
      <w:r w:rsidR="00423485">
        <w:rPr>
          <w:rFonts w:ascii="Times New Roman" w:hAnsi="Times New Roman"/>
          <w:sz w:val="28"/>
          <w:szCs w:val="28"/>
        </w:rPr>
        <w:t>планы</w:t>
      </w:r>
      <w:r w:rsidRPr="006350F9">
        <w:rPr>
          <w:rFonts w:ascii="Times New Roman" w:hAnsi="Times New Roman"/>
          <w:sz w:val="28"/>
          <w:szCs w:val="28"/>
        </w:rPr>
        <w:t>-схем</w:t>
      </w:r>
      <w:r w:rsidR="006350F9" w:rsidRPr="006350F9">
        <w:rPr>
          <w:rFonts w:ascii="Times New Roman" w:hAnsi="Times New Roman"/>
          <w:sz w:val="28"/>
          <w:szCs w:val="28"/>
        </w:rPr>
        <w:t>ы</w:t>
      </w:r>
      <w:r w:rsidRPr="006350F9">
        <w:rPr>
          <w:rFonts w:ascii="Times New Roman" w:hAnsi="Times New Roman"/>
          <w:sz w:val="28"/>
          <w:szCs w:val="28"/>
        </w:rPr>
        <w:t xml:space="preserve"> в приложении №</w:t>
      </w:r>
      <w:r w:rsidR="009D2699" w:rsidRPr="006350F9">
        <w:rPr>
          <w:rFonts w:ascii="Times New Roman" w:hAnsi="Times New Roman"/>
          <w:sz w:val="28"/>
          <w:szCs w:val="28"/>
        </w:rPr>
        <w:t xml:space="preserve"> </w:t>
      </w:r>
      <w:r w:rsidRPr="006350F9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CA51A4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</w:t>
      </w:r>
      <w:r w:rsidRPr="00CA51A4">
        <w:rPr>
          <w:rFonts w:ascii="Times New Roman" w:hAnsi="Times New Roman"/>
          <w:sz w:val="28"/>
          <w:szCs w:val="28"/>
        </w:rPr>
        <w:t xml:space="preserve">Думы от 25 октября 2017 года № 581 строительство и установка нестационарных торговых объектов </w:t>
      </w:r>
      <w:r w:rsidRPr="00CA51A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CA51A4">
        <w:rPr>
          <w:rFonts w:ascii="Times New Roman" w:hAnsi="Times New Roman"/>
          <w:sz w:val="28"/>
          <w:szCs w:val="28"/>
        </w:rPr>
        <w:t xml:space="preserve"> </w:t>
      </w:r>
    </w:p>
    <w:p w14:paraId="093CD3D1" w14:textId="6B8C60C9" w:rsidR="0026511E" w:rsidRPr="0026511E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51A4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CA51A4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CA51A4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CA51A4">
        <w:rPr>
          <w:rFonts w:ascii="Times New Roman" w:hAnsi="Times New Roman"/>
          <w:sz w:val="28"/>
          <w:szCs w:val="28"/>
        </w:rPr>
        <w:t xml:space="preserve"> </w:t>
      </w:r>
      <w:r w:rsidR="00030992" w:rsidRPr="00CA51A4">
        <w:rPr>
          <w:rFonts w:ascii="Times New Roman" w:hAnsi="Times New Roman"/>
          <w:sz w:val="28"/>
          <w:szCs w:val="28"/>
        </w:rPr>
        <w:t>городского округа</w:t>
      </w:r>
      <w:r w:rsidR="00030992" w:rsidRPr="00CA51A4">
        <w:rPr>
          <w:szCs w:val="28"/>
        </w:rPr>
        <w:t xml:space="preserve"> </w:t>
      </w:r>
      <w:r w:rsidRPr="00CA51A4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CA51A4">
        <w:rPr>
          <w:rFonts w:ascii="Times New Roman" w:hAnsi="Times New Roman"/>
          <w:sz w:val="28"/>
          <w:szCs w:val="28"/>
        </w:rPr>
        <w:t>муниципального</w:t>
      </w:r>
      <w:r w:rsidR="00EF0E61" w:rsidRPr="00621ADA">
        <w:rPr>
          <w:rFonts w:ascii="Times New Roman" w:hAnsi="Times New Roman"/>
          <w:sz w:val="28"/>
          <w:szCs w:val="28"/>
        </w:rPr>
        <w:t xml:space="preserve">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</w:t>
      </w:r>
      <w:r w:rsidR="00DC7737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 xml:space="preserve">от 22 марта 2019 года </w:t>
      </w:r>
      <w:r w:rsidRPr="006350F9">
        <w:rPr>
          <w:rFonts w:ascii="Times New Roman" w:hAnsi="Times New Roman"/>
          <w:sz w:val="28"/>
          <w:szCs w:val="28"/>
        </w:rPr>
        <w:t xml:space="preserve">№ </w:t>
      </w:r>
      <w:r w:rsidR="00EF0E61" w:rsidRPr="006350F9">
        <w:rPr>
          <w:rFonts w:ascii="Times New Roman" w:hAnsi="Times New Roman" w:cs="Times New Roman"/>
          <w:b/>
          <w:sz w:val="28"/>
        </w:rPr>
        <w:t xml:space="preserve"> </w:t>
      </w:r>
      <w:r w:rsidR="00EF0E61" w:rsidRPr="006350F9">
        <w:rPr>
          <w:rFonts w:ascii="Times New Roman" w:hAnsi="Times New Roman" w:cs="Times New Roman"/>
          <w:sz w:val="28"/>
        </w:rPr>
        <w:t xml:space="preserve">390 </w:t>
      </w:r>
      <w:r w:rsidRPr="006350F9">
        <w:rPr>
          <w:rFonts w:ascii="Times New Roman" w:hAnsi="Times New Roman"/>
          <w:sz w:val="28"/>
          <w:szCs w:val="28"/>
        </w:rPr>
        <w:t xml:space="preserve">"Об </w:t>
      </w:r>
      <w:r w:rsidRPr="0026511E">
        <w:rPr>
          <w:rFonts w:ascii="Times New Roman" w:hAnsi="Times New Roman"/>
          <w:sz w:val="28"/>
          <w:szCs w:val="28"/>
        </w:rPr>
        <w:t xml:space="preserve">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38250C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1A0EB599" w:rsidR="0026511E" w:rsidRPr="0026511E" w:rsidRDefault="0026511E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/>
          <w:color w:val="000000" w:themeColor="text1"/>
          <w:sz w:val="28"/>
          <w:szCs w:val="28"/>
        </w:rPr>
        <w:lastRenderedPageBreak/>
        <w:t>Форма торгов – закрытый по составу участников аукцион в электронной форме, заявитель</w:t>
      </w:r>
      <w:r w:rsidR="00DC7737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юридическое лицо или индивидуальный предприниматель, осуществляющий торговую деятельность. </w:t>
      </w:r>
    </w:p>
    <w:p w14:paraId="1A6625D0" w14:textId="29ADFA14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6350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14F53982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382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449B92EE" w:rsidR="0026511E" w:rsidRPr="0026511E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38250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7777777" w:rsidR="00CD2136" w:rsidRPr="00CE19D5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1F609E69" w:rsidR="00CD2136" w:rsidRPr="00CE19D5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38250C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CE19D5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0B490ED4" w:rsidR="009F4508" w:rsidRPr="006350F9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</w:t>
      </w:r>
      <w:r w:rsidR="0038250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нтернет-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портале </w:t>
      </w:r>
      <w:r w:rsidR="00030992" w:rsidRPr="00621AD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Архангельск" </w:t>
      </w:r>
      <w:hyperlink r:id="rId10"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до предусмотренных документацией об Аукционе даты и времени окончания </w:t>
      </w:r>
      <w:r w:rsidRPr="006350F9">
        <w:rPr>
          <w:rFonts w:ascii="Times New Roman" w:eastAsia="Times New Roman" w:hAnsi="Times New Roman" w:cs="Times New Roman"/>
          <w:sz w:val="28"/>
          <w:szCs w:val="28"/>
        </w:rPr>
        <w:t>срока подачи заявок на участие</w:t>
      </w:r>
      <w:proofErr w:type="gramEnd"/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5F139828" w14:textId="77777777" w:rsidR="006350F9" w:rsidRPr="006350F9" w:rsidRDefault="006350F9" w:rsidP="006350F9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350F9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0DC120C9" w14:textId="282FE7F9" w:rsidR="006350F9" w:rsidRPr="006350F9" w:rsidRDefault="006350F9" w:rsidP="006350F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Pr="006350F9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6350F9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451378DD" w14:textId="77777777" w:rsidR="006350F9" w:rsidRPr="006350F9" w:rsidRDefault="006350F9" w:rsidP="006350F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для индивидуальных предпринимателей и </w:t>
      </w:r>
      <w:proofErr w:type="spellStart"/>
      <w:r w:rsidRPr="006350F9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6350F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71098D2" w14:textId="77777777" w:rsidR="006350F9" w:rsidRPr="006350F9" w:rsidRDefault="006350F9" w:rsidP="006350F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0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или </w:t>
      </w:r>
      <w:proofErr w:type="spellStart"/>
      <w:r w:rsidRPr="006350F9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6350F9">
        <w:rPr>
          <w:rFonts w:ascii="Times New Roman" w:eastAsia="Times New Roman" w:hAnsi="Times New Roman" w:cs="Times New Roman"/>
          <w:sz w:val="28"/>
          <w:szCs w:val="28"/>
        </w:rPr>
        <w:t xml:space="preserve">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6350F9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50F9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3208750C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(копия решения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правом действовать от имени заявителя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юридического лица без доверенности; в случае если от имени заявителя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524ED392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35176626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4200174D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1F3CB26D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Аукционе заявителем, подавшим такую заявку, в отношении денежных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1C0D24A2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6A7F6159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6D1EE6">
        <w:rPr>
          <w:rFonts w:ascii="Times New Roman" w:eastAsia="Times New Roman" w:hAnsi="Times New Roman" w:cs="Times New Roman"/>
          <w:sz w:val="28"/>
          <w:szCs w:val="28"/>
        </w:rPr>
        <w:t xml:space="preserve">8 августа </w:t>
      </w:r>
      <w:r w:rsidR="00F63028">
        <w:rPr>
          <w:rFonts w:ascii="Times New Roman" w:eastAsia="Times New Roman" w:hAnsi="Times New Roman" w:cs="Times New Roman"/>
          <w:sz w:val="28"/>
          <w:szCs w:val="28"/>
        </w:rPr>
        <w:t>2025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3F431525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а или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6972365A" w:rsidR="009F4508" w:rsidRPr="00DC7737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D14A81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0B8F126C" w14:textId="77777777" w:rsidR="00DC7737" w:rsidRPr="00D14A81" w:rsidRDefault="00DC7737" w:rsidP="00DC7737">
      <w:pPr>
        <w:pStyle w:val="a6"/>
        <w:tabs>
          <w:tab w:val="left" w:pos="1134"/>
          <w:tab w:val="left" w:pos="1276"/>
        </w:tabs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D3D4730" w14:textId="77777777" w:rsidR="00C47F6D" w:rsidRPr="00D14A81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81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D14A81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D14A81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D14A81">
        <w:rPr>
          <w:rFonts w:ascii="Times New Roman" w:hAnsi="Times New Roman" w:cs="Times New Roman"/>
          <w:sz w:val="28"/>
          <w:szCs w:val="28"/>
        </w:rPr>
        <w:t>А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4A621FAA" w:rsidR="00C47F6D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D14A81">
        <w:rPr>
          <w:rFonts w:ascii="Times New Roman" w:hAnsi="Times New Roman" w:cs="Times New Roman"/>
          <w:sz w:val="28"/>
          <w:szCs w:val="28"/>
        </w:rPr>
        <w:t>Размер задатка за лот</w:t>
      </w:r>
      <w:r w:rsidR="00AF015C">
        <w:rPr>
          <w:rFonts w:ascii="Times New Roman" w:hAnsi="Times New Roman" w:cs="Times New Roman"/>
          <w:sz w:val="28"/>
          <w:szCs w:val="28"/>
        </w:rPr>
        <w:t xml:space="preserve"> </w:t>
      </w:r>
      <w:r w:rsidR="006350F9">
        <w:rPr>
          <w:rFonts w:ascii="Times New Roman" w:hAnsi="Times New Roman" w:cs="Times New Roman"/>
          <w:sz w:val="28"/>
          <w:szCs w:val="28"/>
        </w:rPr>
        <w:t xml:space="preserve">№ 1: </w:t>
      </w:r>
      <w:r w:rsidR="00C945C2" w:rsidRPr="006350F9">
        <w:rPr>
          <w:rFonts w:ascii="Times New Roman" w:hAnsi="Times New Roman" w:cs="Times New Roman"/>
          <w:sz w:val="28"/>
          <w:szCs w:val="28"/>
        </w:rPr>
        <w:t>90 902</w:t>
      </w:r>
      <w:r w:rsidR="00AF015C" w:rsidRPr="006350F9">
        <w:rPr>
          <w:rFonts w:ascii="Times New Roman" w:hAnsi="Times New Roman" w:cs="Times New Roman"/>
          <w:sz w:val="28"/>
          <w:szCs w:val="28"/>
        </w:rPr>
        <w:t xml:space="preserve"> рубля 00 копеек</w:t>
      </w:r>
      <w:r w:rsidR="006350F9" w:rsidRPr="006350F9">
        <w:rPr>
          <w:rFonts w:ascii="Times New Roman" w:hAnsi="Times New Roman" w:cs="Times New Roman"/>
          <w:sz w:val="28"/>
          <w:szCs w:val="28"/>
        </w:rPr>
        <w:t>;</w:t>
      </w:r>
    </w:p>
    <w:p w14:paraId="309EC75C" w14:textId="1F2D15D4" w:rsidR="006350F9" w:rsidRDefault="006350F9" w:rsidP="006350F9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350F9">
        <w:rPr>
          <w:rFonts w:ascii="Times New Roman" w:hAnsi="Times New Roman" w:cs="Times New Roman"/>
          <w:sz w:val="28"/>
          <w:szCs w:val="28"/>
        </w:rPr>
        <w:t>Размер задатка за лот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6350F9">
        <w:rPr>
          <w:rFonts w:ascii="Times New Roman" w:hAnsi="Times New Roman" w:cs="Times New Roman"/>
          <w:sz w:val="28"/>
          <w:szCs w:val="28"/>
        </w:rPr>
        <w:t>: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0F9">
        <w:rPr>
          <w:rFonts w:ascii="Times New Roman" w:hAnsi="Times New Roman" w:cs="Times New Roman"/>
          <w:sz w:val="28"/>
          <w:szCs w:val="28"/>
        </w:rPr>
        <w:t>797 рублей 00 копеек.</w:t>
      </w:r>
    </w:p>
    <w:p w14:paraId="2CE04840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0835BDA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случае если победитель Аукциона не подписал Договор </w:t>
      </w:r>
      <w:r w:rsidR="00DC773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DC773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7A5DCD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9D0F9D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14:paraId="746466F1" w14:textId="7707FC94" w:rsidR="00AF015C" w:rsidRPr="006350F9" w:rsidRDefault="007A5DCD" w:rsidP="00AF015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50F9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DC7737">
        <w:rPr>
          <w:rFonts w:ascii="Times New Roman" w:hAnsi="Times New Roman" w:cs="Times New Roman"/>
          <w:sz w:val="28"/>
          <w:szCs w:val="28"/>
        </w:rPr>
        <w:br/>
      </w:r>
      <w:r w:rsidRPr="006350F9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</w:t>
      </w:r>
      <w:r w:rsidR="00AF015C" w:rsidRPr="006350F9">
        <w:rPr>
          <w:rFonts w:ascii="Times New Roman" w:hAnsi="Times New Roman" w:cs="Times New Roman"/>
          <w:sz w:val="28"/>
          <w:szCs w:val="28"/>
        </w:rPr>
        <w:t xml:space="preserve"> и места происхождения капитала, </w:t>
      </w:r>
      <w:r w:rsidRPr="006350F9">
        <w:rPr>
          <w:rFonts w:ascii="Times New Roman" w:hAnsi="Times New Roman" w:cs="Times New Roman"/>
          <w:sz w:val="28"/>
          <w:szCs w:val="28"/>
        </w:rPr>
        <w:t>индивидуальный предприниматель, осуществляющий торговую деятельность</w:t>
      </w:r>
      <w:r w:rsidR="00AF015C" w:rsidRPr="006350F9">
        <w:rPr>
          <w:rFonts w:ascii="Times New Roman" w:hAnsi="Times New Roman" w:cs="Times New Roman"/>
          <w:sz w:val="28"/>
          <w:szCs w:val="28"/>
        </w:rPr>
        <w:t xml:space="preserve"> </w:t>
      </w:r>
      <w:r w:rsidR="00AF015C" w:rsidRPr="006350F9">
        <w:rPr>
          <w:rFonts w:ascii="Times New Roman" w:eastAsia="Times New Roman" w:hAnsi="Times New Roman" w:cs="Times New Roman"/>
          <w:sz w:val="28"/>
          <w:szCs w:val="28"/>
        </w:rPr>
        <w:t xml:space="preserve">или физическое лицо, не являющееся индивидуальным предпринимателем и применяющим специальный налоговый режим "Налог на профессиональный доход", занимающееся торговлей </w:t>
      </w:r>
      <w:r w:rsidR="00DC7737">
        <w:rPr>
          <w:rFonts w:ascii="Times New Roman" w:eastAsia="Times New Roman" w:hAnsi="Times New Roman" w:cs="Times New Roman"/>
          <w:sz w:val="28"/>
          <w:szCs w:val="28"/>
        </w:rPr>
        <w:br/>
      </w:r>
      <w:r w:rsidR="00AF015C" w:rsidRPr="006350F9">
        <w:rPr>
          <w:rFonts w:ascii="Times New Roman" w:eastAsia="Times New Roman" w:hAnsi="Times New Roman" w:cs="Times New Roman"/>
          <w:sz w:val="28"/>
          <w:szCs w:val="28"/>
        </w:rPr>
        <w:t>и зарегистрированное в установленном порядке (самозанятый);</w:t>
      </w:r>
      <w:proofErr w:type="gramEnd"/>
    </w:p>
    <w:p w14:paraId="0FBF1A8F" w14:textId="2D8F0FAE" w:rsidR="007A5DCD" w:rsidRPr="006350F9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0F9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350F9" w:rsidRPr="006350F9">
        <w:rPr>
          <w:rFonts w:ascii="Times New Roman" w:hAnsi="Times New Roman" w:cs="Times New Roman"/>
          <w:sz w:val="28"/>
          <w:szCs w:val="28"/>
        </w:rPr>
        <w:t xml:space="preserve">по лоту № 1 </w:t>
      </w:r>
      <w:r w:rsidRPr="006350F9">
        <w:rPr>
          <w:rFonts w:ascii="Times New Roman" w:hAnsi="Times New Roman" w:cs="Times New Roman"/>
          <w:sz w:val="28"/>
          <w:szCs w:val="28"/>
        </w:rPr>
        <w:t xml:space="preserve">относится к категории субъектов малого </w:t>
      </w:r>
      <w:r w:rsidR="007D0918">
        <w:rPr>
          <w:rFonts w:ascii="Times New Roman" w:hAnsi="Times New Roman" w:cs="Times New Roman"/>
          <w:sz w:val="28"/>
          <w:szCs w:val="28"/>
        </w:rPr>
        <w:br/>
      </w:r>
      <w:r w:rsidRPr="006350F9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Pr="006350F9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6350F9">
        <w:rPr>
          <w:rFonts w:ascii="Times New Roman" w:hAnsi="Times New Roman" w:cs="Times New Roman"/>
          <w:sz w:val="28"/>
          <w:szCs w:val="28"/>
        </w:rPr>
        <w:t>. Сведения</w:t>
      </w:r>
      <w:r w:rsidRPr="00635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</w:t>
      </w:r>
      <w:r w:rsidR="007D091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35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малому 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6350F9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6350F9">
        <w:rPr>
          <w:rFonts w:ascii="Times New Roman" w:hAnsi="Times New Roman" w:cs="Times New Roman"/>
          <w:sz w:val="28"/>
          <w:szCs w:val="28"/>
        </w:rPr>
        <w:t>.</w:t>
      </w:r>
    </w:p>
    <w:p w14:paraId="316AA4CF" w14:textId="5D9BF9DA" w:rsidR="007A5DCD" w:rsidRPr="002928EF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0F9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</w:t>
      </w:r>
      <w:r w:rsidRPr="002928EF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7D0918">
        <w:rPr>
          <w:rFonts w:ascii="Times New Roman" w:hAnsi="Times New Roman" w:cs="Times New Roman"/>
          <w:sz w:val="28"/>
          <w:szCs w:val="28"/>
        </w:rPr>
        <w:br/>
      </w:r>
      <w:r w:rsidRPr="002928EF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63417044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07CBD17" w14:textId="645948AC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2C6EF3C6" w14:textId="60AB849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378AB34B" w14:textId="2F0A7930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5F0D1F35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157321BA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7CE19E81" w14:textId="76C254B3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7D091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768AB511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42515745" w14:textId="77777777" w:rsidR="007A5DCD" w:rsidRPr="00CE19D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458DC2EA" w14:textId="04482E11" w:rsidR="007A5DCD" w:rsidRPr="006350F9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0F9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</w:t>
      </w:r>
      <w:r w:rsidR="006350F9" w:rsidRPr="006350F9">
        <w:rPr>
          <w:rFonts w:ascii="Times New Roman" w:hAnsi="Times New Roman" w:cs="Times New Roman"/>
          <w:sz w:val="28"/>
          <w:szCs w:val="28"/>
        </w:rPr>
        <w:t xml:space="preserve"> (по лоту № 1)</w:t>
      </w:r>
      <w:r w:rsidRPr="006350F9">
        <w:rPr>
          <w:rFonts w:ascii="Times New Roman" w:hAnsi="Times New Roman" w:cs="Times New Roman"/>
          <w:sz w:val="28"/>
          <w:szCs w:val="28"/>
        </w:rPr>
        <w:t>;</w:t>
      </w:r>
    </w:p>
    <w:p w14:paraId="6A7B6478" w14:textId="1838617F" w:rsidR="007A5DCD" w:rsidRPr="006350F9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</w:t>
      </w:r>
      <w:r w:rsidRPr="006350F9">
        <w:rPr>
          <w:rFonts w:ascii="Times New Roman" w:hAnsi="Times New Roman" w:cs="Times New Roman"/>
          <w:sz w:val="28"/>
          <w:szCs w:val="28"/>
        </w:rPr>
        <w:t>пункте 5.4</w:t>
      </w:r>
      <w:r w:rsidR="007D0918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6350F9">
        <w:rPr>
          <w:rFonts w:ascii="Times New Roman" w:hAnsi="Times New Roman" w:cs="Times New Roman"/>
          <w:sz w:val="28"/>
          <w:szCs w:val="28"/>
        </w:rPr>
        <w:t>;</w:t>
      </w:r>
    </w:p>
    <w:p w14:paraId="1ACA4B27" w14:textId="77777777" w:rsidR="007A5DCD" w:rsidRPr="00CE19D5" w:rsidRDefault="007A5DCD" w:rsidP="007A5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322B4438" w:rsidR="004B2BD9" w:rsidRPr="00CE19D5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7D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августа 2025 года.</w:t>
      </w:r>
    </w:p>
    <w:p w14:paraId="4665B71B" w14:textId="40E4F388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2A5F846B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7D09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31F62622" w14:textId="03F5522C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7D0918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354D62D5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7D09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7D091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390EB4E1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7D0918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на размещение нестационарного торгового объекта (далее</w:t>
      </w:r>
      <w:r w:rsidR="00DC77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44243E93" w:rsidR="003D297F" w:rsidRPr="00A04F52" w:rsidRDefault="0082611C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от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аключения Договора 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течение трех рабочих дней со дня размещения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официальном портале, электронной площадке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отокола о признании победителя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3D297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25CD64F1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343DF4EC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3EB215D9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извещения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</w:t>
      </w:r>
      <w:r w:rsidR="0082611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победителем Аукциона или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sectPr w:rsidR="003D297F" w:rsidSect="00FA3D0E">
      <w:headerReference w:type="default" r:id="rId13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56059" w14:textId="77777777" w:rsidR="00692CCD" w:rsidRDefault="00692CCD" w:rsidP="00AE16E0">
      <w:pPr>
        <w:spacing w:after="0" w:line="240" w:lineRule="auto"/>
      </w:pPr>
      <w:r>
        <w:separator/>
      </w:r>
    </w:p>
  </w:endnote>
  <w:endnote w:type="continuationSeparator" w:id="0">
    <w:p w14:paraId="4024368D" w14:textId="77777777" w:rsidR="00692CCD" w:rsidRDefault="00692CC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5C16A" w14:textId="77777777" w:rsidR="00692CCD" w:rsidRDefault="00692CCD" w:rsidP="00AE16E0">
      <w:pPr>
        <w:spacing w:after="0" w:line="240" w:lineRule="auto"/>
      </w:pPr>
      <w:r>
        <w:separator/>
      </w:r>
    </w:p>
  </w:footnote>
  <w:footnote w:type="continuationSeparator" w:id="0">
    <w:p w14:paraId="5AFD69DD" w14:textId="77777777" w:rsidR="00692CCD" w:rsidRDefault="00692CCD" w:rsidP="00AE16E0">
      <w:pPr>
        <w:spacing w:after="0" w:line="240" w:lineRule="auto"/>
      </w:pPr>
      <w:r>
        <w:continuationSeparator/>
      </w:r>
    </w:p>
  </w:footnote>
  <w:footnote w:id="1">
    <w:p w14:paraId="2D84CB62" w14:textId="02A8FE49" w:rsidR="003F051D" w:rsidRDefault="003F051D" w:rsidP="003F051D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 w:rsidR="005A2D74"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от 2 июля </w:t>
      </w:r>
      <w:r w:rsidR="007D0918">
        <w:rPr>
          <w:szCs w:val="28"/>
        </w:rPr>
        <w:br/>
      </w:r>
      <w:r w:rsidRPr="00E5269D">
        <w:rPr>
          <w:szCs w:val="28"/>
        </w:rPr>
        <w:t>2012 года № 178</w:t>
      </w:r>
      <w:r w:rsidR="005A2D74">
        <w:rPr>
          <w:szCs w:val="28"/>
        </w:rPr>
        <w:t>.</w:t>
      </w:r>
    </w:p>
  </w:footnote>
  <w:footnote w:id="2">
    <w:p w14:paraId="5DB1DECC" w14:textId="5D49E425" w:rsidR="007A5DCD" w:rsidRPr="009F4508" w:rsidRDefault="007A5DCD" w:rsidP="007A5DCD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</w:t>
      </w:r>
      <w:r w:rsidR="007D0918">
        <w:rPr>
          <w:rFonts w:ascii="Times New Roman" w:hAnsi="Times New Roman" w:cs="Times New Roman"/>
          <w:color w:val="333333"/>
          <w:sz w:val="16"/>
          <w:szCs w:val="16"/>
        </w:rPr>
        <w:t xml:space="preserve"> июля </w:t>
      </w:r>
      <w:r>
        <w:rPr>
          <w:rFonts w:ascii="Times New Roman" w:hAnsi="Times New Roman" w:cs="Times New Roman"/>
          <w:color w:val="333333"/>
          <w:sz w:val="16"/>
          <w:szCs w:val="16"/>
        </w:rPr>
        <w:t>2007</w:t>
      </w:r>
      <w:r w:rsidR="007D0918">
        <w:rPr>
          <w:rFonts w:ascii="Times New Roman" w:hAnsi="Times New Roman" w:cs="Times New Roman"/>
          <w:color w:val="333333"/>
          <w:sz w:val="16"/>
          <w:szCs w:val="16"/>
        </w:rPr>
        <w:t xml:space="preserve"> года №</w:t>
      </w:r>
      <w:r>
        <w:rPr>
          <w:rFonts w:ascii="Times New Roman" w:hAnsi="Times New Roman" w:cs="Times New Roman"/>
          <w:color w:val="333333"/>
          <w:sz w:val="16"/>
          <w:szCs w:val="16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D8794AD" w14:textId="77777777" w:rsidR="00792E5A" w:rsidRPr="00206126" w:rsidRDefault="00792E5A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206126">
          <w:rPr>
            <w:rFonts w:ascii="Times New Roman" w:hAnsi="Times New Roman" w:cs="Times New Roman"/>
            <w:sz w:val="28"/>
          </w:rPr>
          <w:fldChar w:fldCharType="begin"/>
        </w:r>
        <w:r w:rsidRPr="00206126">
          <w:rPr>
            <w:rFonts w:ascii="Times New Roman" w:hAnsi="Times New Roman" w:cs="Times New Roman"/>
            <w:sz w:val="28"/>
          </w:rPr>
          <w:instrText>PAGE   \* MERGEFORMAT</w:instrText>
        </w:r>
        <w:r w:rsidRPr="00206126">
          <w:rPr>
            <w:rFonts w:ascii="Times New Roman" w:hAnsi="Times New Roman" w:cs="Times New Roman"/>
            <w:sz w:val="28"/>
          </w:rPr>
          <w:fldChar w:fldCharType="separate"/>
        </w:r>
        <w:r w:rsidR="00FA3D0E">
          <w:rPr>
            <w:rFonts w:ascii="Times New Roman" w:hAnsi="Times New Roman" w:cs="Times New Roman"/>
            <w:noProof/>
            <w:sz w:val="28"/>
          </w:rPr>
          <w:t>8</w:t>
        </w:r>
        <w:r w:rsidRPr="0020612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C135A"/>
    <w:multiLevelType w:val="hybridMultilevel"/>
    <w:tmpl w:val="42DEAC9E"/>
    <w:lvl w:ilvl="0" w:tplc="9104C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86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7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13"/>
  </w:num>
  <w:num w:numId="4">
    <w:abstractNumId w:val="1"/>
  </w:num>
  <w:num w:numId="5">
    <w:abstractNumId w:val="4"/>
  </w:num>
  <w:num w:numId="6">
    <w:abstractNumId w:val="19"/>
  </w:num>
  <w:num w:numId="7">
    <w:abstractNumId w:val="10"/>
  </w:num>
  <w:num w:numId="8">
    <w:abstractNumId w:val="25"/>
  </w:num>
  <w:num w:numId="9">
    <w:abstractNumId w:val="5"/>
  </w:num>
  <w:num w:numId="10">
    <w:abstractNumId w:val="8"/>
  </w:num>
  <w:num w:numId="11">
    <w:abstractNumId w:val="0"/>
  </w:num>
  <w:num w:numId="12">
    <w:abstractNumId w:val="14"/>
  </w:num>
  <w:num w:numId="13">
    <w:abstractNumId w:val="27"/>
  </w:num>
  <w:num w:numId="14">
    <w:abstractNumId w:val="28"/>
  </w:num>
  <w:num w:numId="15">
    <w:abstractNumId w:val="21"/>
  </w:num>
  <w:num w:numId="16">
    <w:abstractNumId w:val="26"/>
  </w:num>
  <w:num w:numId="17">
    <w:abstractNumId w:val="18"/>
  </w:num>
  <w:num w:numId="18">
    <w:abstractNumId w:val="15"/>
  </w:num>
  <w:num w:numId="19">
    <w:abstractNumId w:val="6"/>
  </w:num>
  <w:num w:numId="20">
    <w:abstractNumId w:val="23"/>
  </w:num>
  <w:num w:numId="21">
    <w:abstractNumId w:val="11"/>
  </w:num>
  <w:num w:numId="22">
    <w:abstractNumId w:val="20"/>
  </w:num>
  <w:num w:numId="23">
    <w:abstractNumId w:val="22"/>
  </w:num>
  <w:num w:numId="24">
    <w:abstractNumId w:val="3"/>
  </w:num>
  <w:num w:numId="25">
    <w:abstractNumId w:val="12"/>
  </w:num>
  <w:num w:numId="26">
    <w:abstractNumId w:val="16"/>
  </w:num>
  <w:num w:numId="27">
    <w:abstractNumId w:val="9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274C5"/>
    <w:rsid w:val="00030992"/>
    <w:rsid w:val="0003548F"/>
    <w:rsid w:val="000454F1"/>
    <w:rsid w:val="000475CF"/>
    <w:rsid w:val="00047DC9"/>
    <w:rsid w:val="000637AE"/>
    <w:rsid w:val="00070670"/>
    <w:rsid w:val="00083C7C"/>
    <w:rsid w:val="000875F6"/>
    <w:rsid w:val="00090AE0"/>
    <w:rsid w:val="000A324E"/>
    <w:rsid w:val="000B5904"/>
    <w:rsid w:val="000C1F4E"/>
    <w:rsid w:val="000C33E1"/>
    <w:rsid w:val="000C6B14"/>
    <w:rsid w:val="000D4D9B"/>
    <w:rsid w:val="000D5589"/>
    <w:rsid w:val="000E72C1"/>
    <w:rsid w:val="000F2506"/>
    <w:rsid w:val="000F65C5"/>
    <w:rsid w:val="001003E4"/>
    <w:rsid w:val="001112C3"/>
    <w:rsid w:val="00111E9D"/>
    <w:rsid w:val="00115984"/>
    <w:rsid w:val="001212BD"/>
    <w:rsid w:val="001266A7"/>
    <w:rsid w:val="00131328"/>
    <w:rsid w:val="00135770"/>
    <w:rsid w:val="0014330E"/>
    <w:rsid w:val="001449EB"/>
    <w:rsid w:val="0014565C"/>
    <w:rsid w:val="0015042E"/>
    <w:rsid w:val="001518DF"/>
    <w:rsid w:val="001600C9"/>
    <w:rsid w:val="00163612"/>
    <w:rsid w:val="00186216"/>
    <w:rsid w:val="0019291B"/>
    <w:rsid w:val="00194DB7"/>
    <w:rsid w:val="00197FDD"/>
    <w:rsid w:val="001A1529"/>
    <w:rsid w:val="001B66B0"/>
    <w:rsid w:val="001C4D0D"/>
    <w:rsid w:val="001D40CF"/>
    <w:rsid w:val="001E6EAE"/>
    <w:rsid w:val="002054E3"/>
    <w:rsid w:val="00206126"/>
    <w:rsid w:val="00221059"/>
    <w:rsid w:val="00233580"/>
    <w:rsid w:val="002339B0"/>
    <w:rsid w:val="002341E0"/>
    <w:rsid w:val="00244CE9"/>
    <w:rsid w:val="00255C72"/>
    <w:rsid w:val="0026511E"/>
    <w:rsid w:val="00266793"/>
    <w:rsid w:val="002B0FBB"/>
    <w:rsid w:val="002C07A2"/>
    <w:rsid w:val="002C1BCC"/>
    <w:rsid w:val="002C38F3"/>
    <w:rsid w:val="002C3C60"/>
    <w:rsid w:val="002D63BC"/>
    <w:rsid w:val="002D6D27"/>
    <w:rsid w:val="002E3679"/>
    <w:rsid w:val="002E53F6"/>
    <w:rsid w:val="002F0250"/>
    <w:rsid w:val="002F2F6E"/>
    <w:rsid w:val="00303104"/>
    <w:rsid w:val="003175CA"/>
    <w:rsid w:val="003222E1"/>
    <w:rsid w:val="0033507D"/>
    <w:rsid w:val="00337A99"/>
    <w:rsid w:val="00341195"/>
    <w:rsid w:val="0035027A"/>
    <w:rsid w:val="0037793A"/>
    <w:rsid w:val="0038250C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3F051D"/>
    <w:rsid w:val="004026CA"/>
    <w:rsid w:val="00410A70"/>
    <w:rsid w:val="00413C7F"/>
    <w:rsid w:val="00423485"/>
    <w:rsid w:val="004476FA"/>
    <w:rsid w:val="00452B99"/>
    <w:rsid w:val="00457846"/>
    <w:rsid w:val="004820A1"/>
    <w:rsid w:val="00491F9D"/>
    <w:rsid w:val="0049695B"/>
    <w:rsid w:val="004A301F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7D87"/>
    <w:rsid w:val="00535B90"/>
    <w:rsid w:val="005417D5"/>
    <w:rsid w:val="00550F9B"/>
    <w:rsid w:val="00560442"/>
    <w:rsid w:val="0058630C"/>
    <w:rsid w:val="00587F72"/>
    <w:rsid w:val="005A0250"/>
    <w:rsid w:val="005A295E"/>
    <w:rsid w:val="005A2D74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350F9"/>
    <w:rsid w:val="00643625"/>
    <w:rsid w:val="00644204"/>
    <w:rsid w:val="00672550"/>
    <w:rsid w:val="00676FB1"/>
    <w:rsid w:val="00687CA3"/>
    <w:rsid w:val="00692CCD"/>
    <w:rsid w:val="0069567A"/>
    <w:rsid w:val="006A20E4"/>
    <w:rsid w:val="006A5A19"/>
    <w:rsid w:val="006B559B"/>
    <w:rsid w:val="006C6663"/>
    <w:rsid w:val="006D1EE6"/>
    <w:rsid w:val="006D30FE"/>
    <w:rsid w:val="006D7AD0"/>
    <w:rsid w:val="006E36D6"/>
    <w:rsid w:val="007079C9"/>
    <w:rsid w:val="00707D05"/>
    <w:rsid w:val="00711F09"/>
    <w:rsid w:val="00712F7B"/>
    <w:rsid w:val="00763BEA"/>
    <w:rsid w:val="00775848"/>
    <w:rsid w:val="00777151"/>
    <w:rsid w:val="00784260"/>
    <w:rsid w:val="00792E5A"/>
    <w:rsid w:val="007A5DCD"/>
    <w:rsid w:val="007C4DE8"/>
    <w:rsid w:val="007D0918"/>
    <w:rsid w:val="007E3D67"/>
    <w:rsid w:val="007E3EB2"/>
    <w:rsid w:val="007E5AF3"/>
    <w:rsid w:val="007F3AEE"/>
    <w:rsid w:val="007F3E07"/>
    <w:rsid w:val="00800B41"/>
    <w:rsid w:val="0082611C"/>
    <w:rsid w:val="00827EF2"/>
    <w:rsid w:val="00850102"/>
    <w:rsid w:val="00851887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47"/>
    <w:rsid w:val="009021CD"/>
    <w:rsid w:val="00907B2E"/>
    <w:rsid w:val="009100D2"/>
    <w:rsid w:val="00935AE5"/>
    <w:rsid w:val="00957334"/>
    <w:rsid w:val="00963044"/>
    <w:rsid w:val="00972ADC"/>
    <w:rsid w:val="00974871"/>
    <w:rsid w:val="00985515"/>
    <w:rsid w:val="0098608A"/>
    <w:rsid w:val="00986BBE"/>
    <w:rsid w:val="00996E0A"/>
    <w:rsid w:val="009B67D3"/>
    <w:rsid w:val="009C3BDC"/>
    <w:rsid w:val="009C794B"/>
    <w:rsid w:val="009D0659"/>
    <w:rsid w:val="009D0F9D"/>
    <w:rsid w:val="009D2699"/>
    <w:rsid w:val="009E4C11"/>
    <w:rsid w:val="009F4508"/>
    <w:rsid w:val="00A1714A"/>
    <w:rsid w:val="00A23EE9"/>
    <w:rsid w:val="00A35D45"/>
    <w:rsid w:val="00A452C5"/>
    <w:rsid w:val="00A464A7"/>
    <w:rsid w:val="00A500C7"/>
    <w:rsid w:val="00A560EE"/>
    <w:rsid w:val="00A601F4"/>
    <w:rsid w:val="00A60AE1"/>
    <w:rsid w:val="00A93896"/>
    <w:rsid w:val="00AC379D"/>
    <w:rsid w:val="00AD7FFA"/>
    <w:rsid w:val="00AE16E0"/>
    <w:rsid w:val="00AE25F8"/>
    <w:rsid w:val="00AE731A"/>
    <w:rsid w:val="00AF015C"/>
    <w:rsid w:val="00B069D1"/>
    <w:rsid w:val="00B15CA4"/>
    <w:rsid w:val="00B17A69"/>
    <w:rsid w:val="00B304B6"/>
    <w:rsid w:val="00B31838"/>
    <w:rsid w:val="00B347BB"/>
    <w:rsid w:val="00B447AB"/>
    <w:rsid w:val="00B45C0E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6AA7"/>
    <w:rsid w:val="00BE6F9F"/>
    <w:rsid w:val="00BF32B0"/>
    <w:rsid w:val="00C25643"/>
    <w:rsid w:val="00C31F9B"/>
    <w:rsid w:val="00C41BB6"/>
    <w:rsid w:val="00C47F6D"/>
    <w:rsid w:val="00C717FB"/>
    <w:rsid w:val="00C7223A"/>
    <w:rsid w:val="00C74BE3"/>
    <w:rsid w:val="00C75FAA"/>
    <w:rsid w:val="00C85DC5"/>
    <w:rsid w:val="00C87DDD"/>
    <w:rsid w:val="00C9091B"/>
    <w:rsid w:val="00C945C2"/>
    <w:rsid w:val="00CA1C3A"/>
    <w:rsid w:val="00CA51A4"/>
    <w:rsid w:val="00CB5D43"/>
    <w:rsid w:val="00CC09C6"/>
    <w:rsid w:val="00CC4B78"/>
    <w:rsid w:val="00CC5023"/>
    <w:rsid w:val="00CD2136"/>
    <w:rsid w:val="00CD4006"/>
    <w:rsid w:val="00CE111D"/>
    <w:rsid w:val="00CE19D5"/>
    <w:rsid w:val="00CE2C4F"/>
    <w:rsid w:val="00CE4399"/>
    <w:rsid w:val="00CE58B9"/>
    <w:rsid w:val="00CE72CA"/>
    <w:rsid w:val="00CF06C0"/>
    <w:rsid w:val="00CF18C8"/>
    <w:rsid w:val="00D053C4"/>
    <w:rsid w:val="00D11CFD"/>
    <w:rsid w:val="00D14A81"/>
    <w:rsid w:val="00D3318B"/>
    <w:rsid w:val="00D3589E"/>
    <w:rsid w:val="00D53834"/>
    <w:rsid w:val="00D62278"/>
    <w:rsid w:val="00D632A1"/>
    <w:rsid w:val="00D73A2F"/>
    <w:rsid w:val="00D81E35"/>
    <w:rsid w:val="00D94513"/>
    <w:rsid w:val="00DC7737"/>
    <w:rsid w:val="00DD361C"/>
    <w:rsid w:val="00DD39DA"/>
    <w:rsid w:val="00DD3A4C"/>
    <w:rsid w:val="00DE5ED7"/>
    <w:rsid w:val="00E04918"/>
    <w:rsid w:val="00E2493E"/>
    <w:rsid w:val="00E4195C"/>
    <w:rsid w:val="00E54294"/>
    <w:rsid w:val="00E63620"/>
    <w:rsid w:val="00E66FBA"/>
    <w:rsid w:val="00E715F8"/>
    <w:rsid w:val="00E75B83"/>
    <w:rsid w:val="00E7689D"/>
    <w:rsid w:val="00E81432"/>
    <w:rsid w:val="00E839E2"/>
    <w:rsid w:val="00E86730"/>
    <w:rsid w:val="00EA1A32"/>
    <w:rsid w:val="00EC01BC"/>
    <w:rsid w:val="00EC65B0"/>
    <w:rsid w:val="00ED2445"/>
    <w:rsid w:val="00EE4C76"/>
    <w:rsid w:val="00EE5459"/>
    <w:rsid w:val="00EF0E61"/>
    <w:rsid w:val="00F01CF8"/>
    <w:rsid w:val="00F0544A"/>
    <w:rsid w:val="00F07912"/>
    <w:rsid w:val="00F31378"/>
    <w:rsid w:val="00F3592D"/>
    <w:rsid w:val="00F373F0"/>
    <w:rsid w:val="00F411A6"/>
    <w:rsid w:val="00F42EF0"/>
    <w:rsid w:val="00F563DF"/>
    <w:rsid w:val="00F63028"/>
    <w:rsid w:val="00F71CFC"/>
    <w:rsid w:val="00F86B94"/>
    <w:rsid w:val="00FA3D0E"/>
    <w:rsid w:val="00FC139B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5A0C2-3147-4E4F-93E6-AAE4CDB3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13</cp:revision>
  <cp:lastPrinted>2025-07-09T08:00:00Z</cp:lastPrinted>
  <dcterms:created xsi:type="dcterms:W3CDTF">2025-07-08T07:05:00Z</dcterms:created>
  <dcterms:modified xsi:type="dcterms:W3CDTF">2025-07-09T11:33:00Z</dcterms:modified>
</cp:coreProperties>
</file>